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明朝" w:hAnsi="游明朝" w:eastAsia="游明朝"/>
          <w:sz w:val="24"/>
        </w:rPr>
      </w:pPr>
      <w:bookmarkStart w:id="0" w:name="_GoBack"/>
      <w:bookmarkEnd w:id="0"/>
      <w:r>
        <w:rPr>
          <w:rFonts w:hint="eastAsia" w:ascii="游明朝" w:hAnsi="游明朝" w:eastAsia="游明朝"/>
          <w:sz w:val="24"/>
        </w:rPr>
        <w:t>＜様式６＞</w:t>
      </w:r>
    </w:p>
    <w:p>
      <w:pPr>
        <w:pStyle w:val="0"/>
        <w:jc w:val="righ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令和　　年　　月　　日</w:t>
      </w:r>
    </w:p>
    <w:p>
      <w:pPr>
        <w:pStyle w:val="0"/>
        <w:spacing w:line="240" w:lineRule="exact"/>
        <w:jc w:val="right"/>
        <w:rPr>
          <w:rFonts w:hint="eastAsia" w:ascii="游明朝" w:hAnsi="游明朝" w:eastAsia="游明朝"/>
          <w:sz w:val="24"/>
        </w:rPr>
      </w:pPr>
    </w:p>
    <w:p>
      <w:pPr>
        <w:pStyle w:val="0"/>
        <w:jc w:val="center"/>
        <w:rPr>
          <w:rFonts w:hint="eastAsia" w:ascii="游明朝" w:hAnsi="游明朝" w:eastAsia="游明朝"/>
          <w:b w:val="1"/>
          <w:w w:val="150"/>
          <w:sz w:val="28"/>
        </w:rPr>
      </w:pPr>
      <w:r>
        <w:rPr>
          <w:rFonts w:hint="eastAsia" w:ascii="游明朝" w:hAnsi="游明朝" w:eastAsia="游明朝"/>
          <w:b w:val="1"/>
          <w:w w:val="150"/>
          <w:sz w:val="32"/>
        </w:rPr>
        <w:t>質問書</w:t>
      </w:r>
    </w:p>
    <w:p>
      <w:pPr>
        <w:pStyle w:val="0"/>
        <w:spacing w:line="400" w:lineRule="exact"/>
        <w:ind w:left="4410" w:leftChars="210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商号又は名称：</w:t>
      </w:r>
    </w:p>
    <w:p>
      <w:pPr>
        <w:pStyle w:val="0"/>
        <w:spacing w:line="400" w:lineRule="exact"/>
        <w:ind w:left="4410" w:leftChars="210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pacing w:val="0"/>
          <w:w w:val="87"/>
          <w:sz w:val="24"/>
          <w:fitText w:val="840" w:id="1"/>
        </w:rPr>
        <w:t>電話番</w:t>
      </w:r>
      <w:r>
        <w:rPr>
          <w:rFonts w:hint="eastAsia" w:ascii="游明朝" w:hAnsi="游明朝" w:eastAsia="游明朝"/>
          <w:spacing w:val="2"/>
          <w:w w:val="87"/>
          <w:sz w:val="24"/>
          <w:fitText w:val="840" w:id="1"/>
        </w:rPr>
        <w:t>号</w:t>
      </w:r>
      <w:r>
        <w:rPr>
          <w:rFonts w:hint="eastAsia" w:ascii="游明朝" w:hAnsi="游明朝" w:eastAsia="游明朝"/>
          <w:sz w:val="24"/>
        </w:rPr>
        <w:t>：</w:t>
      </w:r>
    </w:p>
    <w:p>
      <w:pPr>
        <w:pStyle w:val="0"/>
        <w:spacing w:line="400" w:lineRule="exact"/>
        <w:ind w:left="4410" w:leftChars="210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pacing w:val="22"/>
          <w:sz w:val="24"/>
          <w:fitText w:val="840" w:id="2"/>
        </w:rPr>
        <w:t>E-Mai</w:t>
      </w:r>
      <w:r>
        <w:rPr>
          <w:rFonts w:hint="eastAsia" w:ascii="游明朝" w:hAnsi="游明朝" w:eastAsia="游明朝"/>
          <w:spacing w:val="3"/>
          <w:sz w:val="24"/>
          <w:fitText w:val="840" w:id="2"/>
        </w:rPr>
        <w:t>l</w:t>
      </w:r>
      <w:r>
        <w:rPr>
          <w:rFonts w:hint="eastAsia" w:ascii="游明朝" w:hAnsi="游明朝" w:eastAsia="游明朝"/>
          <w:sz w:val="24"/>
        </w:rPr>
        <w:t>：</w:t>
      </w:r>
    </w:p>
    <w:p>
      <w:pPr>
        <w:pStyle w:val="0"/>
        <w:ind w:firstLine="240" w:firstLineChars="100"/>
        <w:jc w:val="center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  <w:u w:val="single"/>
        </w:rPr>
        <w:t>業務名：令和８年度江別市文書管理・電子決裁システム導入業務　</w:t>
      </w:r>
    </w:p>
    <w:p>
      <w:pPr>
        <w:pStyle w:val="0"/>
        <w:ind w:firstLine="240" w:firstLineChars="100"/>
        <w:jc w:val="center"/>
        <w:rPr>
          <w:rFonts w:hint="eastAsia" w:ascii="游明朝" w:hAnsi="游明朝" w:eastAsia="游明朝"/>
          <w:sz w:val="24"/>
        </w:rPr>
      </w:pPr>
    </w:p>
    <w:tbl>
      <w:tblPr>
        <w:tblStyle w:val="11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76"/>
        <w:gridCol w:w="8562"/>
      </w:tblGrid>
      <w:tr>
        <w:trPr>
          <w:trHeight w:val="709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No</w:t>
            </w:r>
          </w:p>
        </w:tc>
        <w:tc>
          <w:tcPr>
            <w:tcW w:w="85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質問内容</w:t>
            </w:r>
          </w:p>
        </w:tc>
      </w:tr>
      <w:tr>
        <w:trPr>
          <w:trHeight w:val="1270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１</w:t>
            </w:r>
          </w:p>
        </w:tc>
        <w:tc>
          <w:tcPr>
            <w:tcW w:w="85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1250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２</w:t>
            </w:r>
          </w:p>
        </w:tc>
        <w:tc>
          <w:tcPr>
            <w:tcW w:w="85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1250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３</w:t>
            </w:r>
          </w:p>
        </w:tc>
        <w:tc>
          <w:tcPr>
            <w:tcW w:w="85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1250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４</w:t>
            </w:r>
          </w:p>
        </w:tc>
        <w:tc>
          <w:tcPr>
            <w:tcW w:w="85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1220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５</w:t>
            </w:r>
          </w:p>
        </w:tc>
        <w:tc>
          <w:tcPr>
            <w:tcW w:w="85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spacing w:line="400" w:lineRule="exac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回答時には質問者名を公表いたしません。</w:t>
      </w:r>
    </w:p>
    <w:p>
      <w:pPr>
        <w:pStyle w:val="0"/>
        <w:numPr>
          <w:ilvl w:val="0"/>
          <w:numId w:val="1"/>
        </w:numPr>
        <w:spacing w:line="400" w:lineRule="exac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質問欄が足りない場合は、適宜追加して</w:t>
      </w:r>
      <w:bookmarkStart w:id="1" w:name="様式８"/>
      <w:bookmarkEnd w:id="1"/>
      <w:r>
        <w:rPr>
          <w:rFonts w:hint="eastAsia" w:ascii="游明朝" w:hAnsi="游明朝" w:eastAsia="游明朝"/>
          <w:sz w:val="24"/>
        </w:rPr>
        <w:t>提出願います。</w:t>
      </w:r>
    </w:p>
    <w:sectPr>
      <w:footerReference r:id="rId7" w:type="even"/>
      <w:footerReference r:id="rId8" w:type="default"/>
      <w:headerReference r:id="rId6" w:type="first"/>
      <w:pgSz w:w="11904" w:h="16836"/>
      <w:pgMar w:top="1259" w:right="1418" w:bottom="1077" w:left="1418" w:header="720" w:footer="720" w:gutter="0"/>
      <w:pgNumType w:start="0"/>
      <w:cols w:space="720"/>
      <w:noEndnote w:val="1"/>
      <w:titlePg w:val="1"/>
      <w:textDirection w:val="lrTb"/>
      <w:docGrid w:type="lines" w:linePitch="36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ahnschrift Light Semi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9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9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2</w: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24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E4CC0EC"/>
    <w:lvl w:ilvl="0" w:tplc="0000000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3</Words>
  <Characters>117</Characters>
  <Application>JUST Note</Application>
  <Lines>24</Lines>
  <Paragraphs>17</Paragraphs>
  <Company> </Company>
  <CharactersWithSpaces>124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緑の分権改革_様式</dc:title>
  <dc:creator>三次市</dc:creator>
  <cp:lastModifiedBy>岩田 健太郎</cp:lastModifiedBy>
  <cp:lastPrinted>2016-08-04T01:45:00Z</cp:lastPrinted>
  <dcterms:created xsi:type="dcterms:W3CDTF">2010-06-30T12:24:00Z</dcterms:created>
  <dcterms:modified xsi:type="dcterms:W3CDTF">2026-04-19T23:48:46Z</dcterms:modified>
  <cp:revision>36</cp:revision>
</cp:coreProperties>
</file>